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23B" w:rsidRDefault="00A4023B" w:rsidP="00A4023B">
      <w:pPr>
        <w:jc w:val="left"/>
        <w:rPr>
          <w:rFonts w:ascii="黑体" w:eastAsia="黑体" w:hAnsi="黑体" w:hint="eastAsia"/>
          <w:szCs w:val="32"/>
        </w:rPr>
      </w:pPr>
      <w:r>
        <w:rPr>
          <w:rFonts w:ascii="黑体" w:eastAsia="黑体" w:hAnsi="黑体" w:hint="eastAsia"/>
          <w:szCs w:val="32"/>
        </w:rPr>
        <w:t>附件13</w:t>
      </w:r>
    </w:p>
    <w:p w:rsidR="00A4023B" w:rsidRDefault="00A4023B" w:rsidP="00A4023B">
      <w:pPr>
        <w:keepNext/>
        <w:keepLines/>
        <w:spacing w:line="560" w:lineRule="exact"/>
        <w:jc w:val="center"/>
        <w:outlineLvl w:val="1"/>
        <w:rPr>
          <w:rFonts w:ascii="Cambria" w:eastAsia="宋体" w:hAnsi="Cambria" w:hint="eastAsia"/>
          <w:b/>
          <w:bCs/>
          <w:sz w:val="44"/>
          <w:szCs w:val="44"/>
        </w:rPr>
      </w:pPr>
      <w:r>
        <w:rPr>
          <w:rFonts w:ascii="Cambria" w:eastAsia="宋体" w:hAnsi="Cambria" w:hint="eastAsia"/>
          <w:b/>
          <w:bCs/>
          <w:sz w:val="44"/>
          <w:szCs w:val="44"/>
        </w:rPr>
        <w:t xml:space="preserve"> </w:t>
      </w:r>
    </w:p>
    <w:p w:rsidR="00A4023B" w:rsidRDefault="00A4023B" w:rsidP="00A4023B">
      <w:pPr>
        <w:keepNext/>
        <w:keepLines/>
        <w:spacing w:line="560" w:lineRule="exact"/>
        <w:jc w:val="center"/>
        <w:outlineLvl w:val="1"/>
        <w:rPr>
          <w:rFonts w:ascii="Cambria" w:eastAsia="宋体" w:hAnsi="Cambria" w:hint="eastAsia"/>
          <w:b/>
          <w:bCs/>
          <w:sz w:val="44"/>
          <w:szCs w:val="44"/>
        </w:rPr>
      </w:pPr>
      <w:r>
        <w:rPr>
          <w:rFonts w:ascii="宋体" w:eastAsia="宋体" w:hAnsi="宋体" w:hint="eastAsia"/>
          <w:b/>
          <w:bCs/>
          <w:sz w:val="44"/>
          <w:szCs w:val="44"/>
        </w:rPr>
        <w:t>入校人员管理办法</w:t>
      </w:r>
    </w:p>
    <w:p w:rsidR="00A4023B" w:rsidRDefault="00A4023B" w:rsidP="00A4023B">
      <w:pPr>
        <w:spacing w:line="560" w:lineRule="exact"/>
        <w:jc w:val="center"/>
        <w:rPr>
          <w:rFonts w:ascii="仿宋_GB2312" w:hAnsi="仿宋" w:cs="仿宋"/>
          <w:szCs w:val="32"/>
        </w:rPr>
      </w:pPr>
      <w:r>
        <w:rPr>
          <w:rFonts w:ascii="仿宋_GB2312" w:hAnsi="仿宋" w:cs="仿宋" w:hint="eastAsia"/>
          <w:szCs w:val="32"/>
        </w:rPr>
        <w:t xml:space="preserve"> </w:t>
      </w:r>
    </w:p>
    <w:p w:rsidR="00A4023B" w:rsidRDefault="00A4023B" w:rsidP="00A4023B">
      <w:pPr>
        <w:spacing w:line="520" w:lineRule="exact"/>
        <w:ind w:firstLine="632"/>
        <w:rPr>
          <w:rFonts w:ascii="仿宋_GB2312" w:hAnsi="仿宋" w:cs="仿宋" w:hint="eastAsia"/>
          <w:szCs w:val="32"/>
        </w:rPr>
      </w:pPr>
      <w:r>
        <w:rPr>
          <w:rFonts w:ascii="仿宋_GB2312" w:hAnsi="仿宋" w:cs="仿宋" w:hint="eastAsia"/>
          <w:szCs w:val="32"/>
        </w:rPr>
        <w:t>根据教育系统关于新冠肺炎疫情防控工作部署，为统筹做好学生返校复学和校园安全管理工作，营造平安健康的校园环境，结合《安徽省高等学校学生返校指南（三）》要求，现就磬苑、龙河校区人员入校管理工作，制定本办法。</w:t>
      </w:r>
    </w:p>
    <w:p w:rsidR="00A4023B" w:rsidRDefault="00A4023B" w:rsidP="00A4023B">
      <w:pPr>
        <w:spacing w:line="520" w:lineRule="exact"/>
        <w:ind w:firstLine="632"/>
        <w:rPr>
          <w:rFonts w:ascii="黑体" w:eastAsia="黑体" w:hAnsi="仿宋" w:cs="仿宋" w:hint="eastAsia"/>
          <w:szCs w:val="32"/>
        </w:rPr>
      </w:pPr>
      <w:r>
        <w:rPr>
          <w:rFonts w:ascii="黑体" w:eastAsia="黑体" w:hAnsi="黑体" w:hint="eastAsia"/>
          <w:szCs w:val="32"/>
        </w:rPr>
        <w:t>一、基本原则</w:t>
      </w:r>
    </w:p>
    <w:p w:rsidR="00A4023B" w:rsidRDefault="00A4023B" w:rsidP="00A4023B">
      <w:pPr>
        <w:spacing w:line="520" w:lineRule="exact"/>
        <w:ind w:firstLine="632"/>
        <w:rPr>
          <w:rFonts w:ascii="仿宋_GB2312" w:hAnsi="仿宋" w:cs="仿宋" w:hint="eastAsia"/>
          <w:szCs w:val="32"/>
        </w:rPr>
      </w:pPr>
      <w:r>
        <w:rPr>
          <w:rFonts w:ascii="楷体_GB2312" w:eastAsia="楷体_GB2312" w:hAnsi="仿宋" w:cs="仿宋" w:hint="eastAsia"/>
          <w:b/>
          <w:bCs/>
          <w:szCs w:val="32"/>
        </w:rPr>
        <w:t>（一）从严管理。</w:t>
      </w:r>
      <w:r>
        <w:rPr>
          <w:rFonts w:ascii="仿宋_GB2312" w:hAnsi="仿宋" w:cs="仿宋" w:hint="eastAsia"/>
          <w:szCs w:val="32"/>
        </w:rPr>
        <w:t>按照“外防输入、内防反弹”工作要求，在磬苑校区、龙河校区继续实施封闭式管理，严格做到“六个一律”，严禁无关人员进入，严控校园人流量。</w:t>
      </w:r>
    </w:p>
    <w:p w:rsidR="00A4023B" w:rsidRDefault="00A4023B" w:rsidP="00A4023B">
      <w:pPr>
        <w:spacing w:line="520" w:lineRule="exact"/>
        <w:ind w:firstLine="632"/>
        <w:rPr>
          <w:rFonts w:ascii="仿宋_GB2312" w:hAnsi="仿宋" w:cs="仿宋" w:hint="eastAsia"/>
          <w:szCs w:val="32"/>
        </w:rPr>
      </w:pPr>
      <w:r>
        <w:rPr>
          <w:rFonts w:ascii="楷体_GB2312" w:eastAsia="楷体_GB2312" w:hAnsi="仿宋" w:cs="仿宋" w:hint="eastAsia"/>
          <w:b/>
          <w:bCs/>
          <w:szCs w:val="32"/>
        </w:rPr>
        <w:t>（二）闭环管理。</w:t>
      </w:r>
      <w:r>
        <w:rPr>
          <w:rFonts w:ascii="仿宋_GB2312" w:hAnsi="仿宋" w:cs="仿宋" w:hint="eastAsia"/>
          <w:szCs w:val="32"/>
        </w:rPr>
        <w:t>针对校内人员成分多样、师生住户混合的状况，对进入校园人员全部核验身份，依托学校各部门及时全面掌握教职工信息动态，依托属地社区及时全面掌握非教职工住户信息动态。</w:t>
      </w:r>
    </w:p>
    <w:p w:rsidR="00A4023B" w:rsidRDefault="00A4023B" w:rsidP="00A4023B">
      <w:pPr>
        <w:spacing w:line="520" w:lineRule="exact"/>
        <w:ind w:firstLine="632"/>
        <w:rPr>
          <w:rFonts w:ascii="仿宋_GB2312" w:hAnsi="仿宋" w:cs="仿宋" w:hint="eastAsia"/>
          <w:szCs w:val="32"/>
        </w:rPr>
      </w:pPr>
      <w:r>
        <w:rPr>
          <w:rFonts w:ascii="楷体_GB2312" w:eastAsia="楷体_GB2312" w:hAnsi="仿宋" w:cs="仿宋" w:hint="eastAsia"/>
          <w:b/>
          <w:bCs/>
          <w:szCs w:val="32"/>
        </w:rPr>
        <w:t>（三）依法管理。</w:t>
      </w:r>
      <w:r>
        <w:rPr>
          <w:rFonts w:ascii="仿宋_GB2312" w:hAnsi="仿宋" w:cs="仿宋" w:hint="eastAsia"/>
          <w:szCs w:val="32"/>
        </w:rPr>
        <w:t>运用法治思维和法治方法开展疫情防控工作，严格依照《传染病防治法》《突发事件应对法》《突发公共卫生事件应急条例》实施人员管理，落实防控措施，确保校园稳定。</w:t>
      </w:r>
    </w:p>
    <w:p w:rsidR="00A4023B" w:rsidRDefault="00A4023B" w:rsidP="00A4023B">
      <w:pPr>
        <w:spacing w:line="520" w:lineRule="exact"/>
        <w:ind w:firstLine="632"/>
        <w:rPr>
          <w:rFonts w:ascii="黑体" w:eastAsia="黑体" w:hAnsi="仿宋" w:cs="仿宋" w:hint="eastAsia"/>
          <w:szCs w:val="32"/>
        </w:rPr>
      </w:pPr>
      <w:r>
        <w:rPr>
          <w:rFonts w:ascii="黑体" w:eastAsia="黑体" w:hAnsi="黑体" w:hint="eastAsia"/>
          <w:szCs w:val="32"/>
        </w:rPr>
        <w:t>二、管理措施</w:t>
      </w:r>
    </w:p>
    <w:p w:rsidR="00A4023B" w:rsidRDefault="00A4023B" w:rsidP="00A4023B">
      <w:pPr>
        <w:spacing w:line="520" w:lineRule="exact"/>
        <w:ind w:firstLine="632"/>
        <w:rPr>
          <w:rFonts w:ascii="楷体_GB2312" w:eastAsia="楷体_GB2312" w:hAnsi="仿宋" w:cs="仿宋" w:hint="eastAsia"/>
          <w:b/>
          <w:bCs/>
          <w:szCs w:val="32"/>
        </w:rPr>
      </w:pPr>
      <w:r>
        <w:rPr>
          <w:rFonts w:ascii="楷体_GB2312" w:eastAsia="楷体_GB2312" w:hAnsi="仿宋" w:cs="仿宋" w:hint="eastAsia"/>
          <w:b/>
          <w:bCs/>
          <w:szCs w:val="32"/>
        </w:rPr>
        <w:t>（一）磬苑校区</w:t>
      </w:r>
    </w:p>
    <w:p w:rsidR="00A4023B" w:rsidRDefault="00A4023B" w:rsidP="00A4023B">
      <w:pPr>
        <w:spacing w:line="520" w:lineRule="exact"/>
        <w:ind w:firstLine="632"/>
        <w:rPr>
          <w:rFonts w:ascii="仿宋_GB2312" w:hAnsi="楷体" w:cs="楷体" w:hint="eastAsia"/>
          <w:szCs w:val="32"/>
        </w:rPr>
      </w:pPr>
      <w:r>
        <w:rPr>
          <w:rFonts w:ascii="仿宋_GB2312" w:hAnsi="楷体" w:cs="楷体" w:hint="eastAsia"/>
          <w:szCs w:val="32"/>
        </w:rPr>
        <w:t>1.校门开放</w:t>
      </w:r>
    </w:p>
    <w:p w:rsidR="00A4023B" w:rsidRDefault="00A4023B" w:rsidP="00A4023B">
      <w:pPr>
        <w:spacing w:line="520" w:lineRule="exact"/>
        <w:ind w:firstLine="632"/>
        <w:rPr>
          <w:rFonts w:ascii="仿宋_GB2312" w:hAnsi="楷体" w:cs="楷体" w:hint="eastAsia"/>
          <w:szCs w:val="32"/>
        </w:rPr>
      </w:pPr>
      <w:r>
        <w:rPr>
          <w:rFonts w:ascii="仿宋_GB2312" w:hAnsi="楷体" w:cs="楷体" w:hint="eastAsia"/>
          <w:szCs w:val="32"/>
        </w:rPr>
        <w:t>在学生返校日开放东门供教职员工、车辆通行，面向学生开放西门、北门、容成路大门人员通道，通道区域仅限学生通行，学生家长及车辆不允许进入，人员通道旁均设置应</w:t>
      </w:r>
      <w:r>
        <w:rPr>
          <w:rFonts w:ascii="仿宋_GB2312" w:hAnsi="楷体" w:cs="楷体" w:hint="eastAsia"/>
          <w:szCs w:val="32"/>
        </w:rPr>
        <w:lastRenderedPageBreak/>
        <w:t>急处置通道。</w:t>
      </w:r>
    </w:p>
    <w:p w:rsidR="00A4023B" w:rsidRDefault="00A4023B" w:rsidP="00A4023B">
      <w:pPr>
        <w:spacing w:line="520" w:lineRule="exact"/>
        <w:rPr>
          <w:rFonts w:ascii="仿宋_GB2312" w:hAnsi="楷体" w:cs="楷体" w:hint="eastAsia"/>
          <w:szCs w:val="32"/>
        </w:rPr>
      </w:pPr>
      <w:r>
        <w:rPr>
          <w:rFonts w:ascii="仿宋_GB2312" w:hAnsi="楷体" w:cs="楷体" w:hint="eastAsia"/>
          <w:szCs w:val="32"/>
        </w:rPr>
        <w:t>学生返校后，开放北门、东门供教职工人员、车辆通行，因公外来人员、车辆从东门通行，学生确需外出从北门、西门通行。</w:t>
      </w:r>
    </w:p>
    <w:p w:rsidR="00A4023B" w:rsidRDefault="00A4023B" w:rsidP="00A4023B">
      <w:pPr>
        <w:spacing w:line="520" w:lineRule="exact"/>
        <w:ind w:firstLine="632"/>
        <w:rPr>
          <w:rFonts w:ascii="仿宋_GB2312" w:hAnsi="仿宋" w:cs="仿宋" w:hint="eastAsia"/>
          <w:szCs w:val="32"/>
        </w:rPr>
      </w:pPr>
      <w:r>
        <w:rPr>
          <w:rFonts w:ascii="仿宋_GB2312" w:hAnsi="楷体" w:cs="楷体" w:hint="eastAsia"/>
          <w:szCs w:val="32"/>
        </w:rPr>
        <w:t>2.人员管理</w:t>
      </w:r>
    </w:p>
    <w:p w:rsidR="00A4023B" w:rsidRDefault="00A4023B" w:rsidP="00A4023B">
      <w:pPr>
        <w:spacing w:line="520" w:lineRule="exact"/>
        <w:ind w:firstLine="632"/>
        <w:rPr>
          <w:rFonts w:ascii="仿宋_GB2312" w:hAnsi="仿宋" w:cs="仿宋" w:hint="eastAsia"/>
          <w:szCs w:val="32"/>
        </w:rPr>
      </w:pPr>
      <w:r>
        <w:rPr>
          <w:rFonts w:ascii="仿宋_GB2312" w:hAnsi="仿宋" w:cs="仿宋" w:hint="eastAsia"/>
          <w:szCs w:val="32"/>
        </w:rPr>
        <w:t>（1）学校教职工因工作需要进校，出示健康码、校园卡（工作证），门岗核验人员身份信息后予以放行。</w:t>
      </w:r>
    </w:p>
    <w:p w:rsidR="00A4023B" w:rsidRDefault="00A4023B" w:rsidP="00A4023B">
      <w:pPr>
        <w:spacing w:line="520" w:lineRule="exact"/>
        <w:ind w:firstLine="632"/>
        <w:rPr>
          <w:rFonts w:ascii="仿宋_GB2312" w:hAnsi="仿宋" w:cs="仿宋" w:hint="eastAsia"/>
          <w:szCs w:val="32"/>
        </w:rPr>
      </w:pPr>
      <w:r>
        <w:rPr>
          <w:rFonts w:ascii="仿宋_GB2312" w:hAnsi="仿宋" w:cs="仿宋" w:hint="eastAsia"/>
          <w:szCs w:val="32"/>
        </w:rPr>
        <w:t>（2）学校后勤保障、基建维修人员进校，由后勤基建部门或服务单位提供人员名册，门岗核验人员身份信息、健康码后予以放行。</w:t>
      </w:r>
    </w:p>
    <w:p w:rsidR="00A4023B" w:rsidRDefault="00A4023B" w:rsidP="00A4023B">
      <w:pPr>
        <w:spacing w:line="520" w:lineRule="exact"/>
        <w:ind w:firstLine="632"/>
        <w:rPr>
          <w:rFonts w:ascii="仿宋_GB2312" w:hAnsi="仿宋" w:cs="仿宋" w:hint="eastAsia"/>
          <w:szCs w:val="32"/>
        </w:rPr>
      </w:pPr>
      <w:r>
        <w:rPr>
          <w:rFonts w:ascii="仿宋_GB2312" w:hAnsi="仿宋" w:cs="仿宋" w:hint="eastAsia"/>
          <w:szCs w:val="32"/>
        </w:rPr>
        <w:t>（3）外来人员因工作需要进校，由校内工作联系单位通过政务系统或学校人员进校预约程序提出申请，保卫处进行审核，外来人员需提供身份证件及健康码，门岗核验人员身份信息后予以放行。</w:t>
      </w:r>
    </w:p>
    <w:p w:rsidR="00A4023B" w:rsidRDefault="00A4023B" w:rsidP="00A4023B">
      <w:pPr>
        <w:spacing w:line="520" w:lineRule="exact"/>
        <w:ind w:firstLine="632"/>
        <w:rPr>
          <w:rFonts w:ascii="仿宋_GB2312" w:hAnsi="仿宋" w:cs="仿宋" w:hint="eastAsia"/>
          <w:szCs w:val="32"/>
        </w:rPr>
      </w:pPr>
      <w:r>
        <w:rPr>
          <w:rFonts w:ascii="仿宋_GB2312" w:hAnsi="仿宋" w:cs="仿宋" w:hint="eastAsia"/>
          <w:szCs w:val="32"/>
        </w:rPr>
        <w:t>（4）教职工直系亲属入住教师周转房，由教职工所在单位为其开具相关证明，进入校园需出示证明，提供身份证件、健康码，门岗核验人员身份信息后予以放行。</w:t>
      </w:r>
    </w:p>
    <w:p w:rsidR="00A4023B" w:rsidRDefault="00A4023B" w:rsidP="00A4023B">
      <w:pPr>
        <w:spacing w:line="520" w:lineRule="exact"/>
        <w:ind w:firstLine="632"/>
        <w:rPr>
          <w:rFonts w:ascii="仿宋_GB2312" w:hAnsi="仿宋" w:cs="仿宋" w:hint="eastAsia"/>
          <w:szCs w:val="32"/>
        </w:rPr>
      </w:pPr>
      <w:r>
        <w:rPr>
          <w:rFonts w:ascii="仿宋_GB2312" w:hAnsi="仿宋" w:cs="仿宋" w:hint="eastAsia"/>
          <w:szCs w:val="32"/>
        </w:rPr>
        <w:t>（5）学生确因工作学习生活需要离开校园，须经所在院系审批，由学院开具辅导员签名、院系盖章的证明材料。入校时，凭证明材料、校园卡、健康码，门岗核验人员身份信息后予以放行。</w:t>
      </w:r>
    </w:p>
    <w:p w:rsidR="00A4023B" w:rsidRDefault="00A4023B" w:rsidP="00A4023B">
      <w:pPr>
        <w:spacing w:line="520" w:lineRule="exact"/>
        <w:ind w:firstLine="632"/>
        <w:rPr>
          <w:rFonts w:ascii="仿宋_GB2312" w:hAnsi="仿宋" w:cs="仿宋" w:hint="eastAsia"/>
          <w:szCs w:val="32"/>
        </w:rPr>
      </w:pPr>
      <w:r>
        <w:rPr>
          <w:rFonts w:ascii="仿宋_GB2312" w:hAnsi="仿宋" w:cs="仿宋" w:hint="eastAsia"/>
          <w:szCs w:val="32"/>
        </w:rPr>
        <w:t>（6）各类人员进入校园均需登记信息、测量体温。</w:t>
      </w:r>
    </w:p>
    <w:p w:rsidR="00A4023B" w:rsidRDefault="00A4023B" w:rsidP="00A4023B">
      <w:pPr>
        <w:spacing w:line="520" w:lineRule="exact"/>
        <w:ind w:firstLine="632"/>
        <w:rPr>
          <w:rFonts w:ascii="楷体_GB2312" w:eastAsia="楷体_GB2312" w:hAnsi="仿宋" w:cs="仿宋" w:hint="eastAsia"/>
          <w:szCs w:val="32"/>
        </w:rPr>
      </w:pPr>
      <w:r>
        <w:rPr>
          <w:rFonts w:ascii="楷体_GB2312" w:eastAsia="楷体_GB2312" w:hAnsi="仿宋" w:cs="仿宋" w:hint="eastAsia"/>
          <w:b/>
          <w:bCs/>
          <w:szCs w:val="32"/>
        </w:rPr>
        <w:t>（二）龙河校区</w:t>
      </w:r>
    </w:p>
    <w:p w:rsidR="00A4023B" w:rsidRDefault="00A4023B" w:rsidP="00A4023B">
      <w:pPr>
        <w:spacing w:line="520" w:lineRule="exact"/>
        <w:ind w:firstLine="632"/>
        <w:rPr>
          <w:rFonts w:ascii="仿宋_GB2312" w:hAnsi="楷体" w:cs="楷体" w:hint="eastAsia"/>
          <w:szCs w:val="32"/>
        </w:rPr>
      </w:pPr>
      <w:r>
        <w:rPr>
          <w:rFonts w:ascii="仿宋_GB2312" w:hAnsi="楷体" w:cs="楷体" w:hint="eastAsia"/>
          <w:szCs w:val="32"/>
        </w:rPr>
        <w:t>1.校门开放</w:t>
      </w:r>
    </w:p>
    <w:p w:rsidR="00A4023B" w:rsidRDefault="00A4023B" w:rsidP="00A4023B">
      <w:pPr>
        <w:spacing w:line="520" w:lineRule="exact"/>
        <w:ind w:firstLine="632"/>
        <w:rPr>
          <w:rFonts w:ascii="仿宋_GB2312" w:hAnsi="仿宋" w:cs="仿宋" w:hint="eastAsia"/>
          <w:szCs w:val="32"/>
        </w:rPr>
      </w:pPr>
      <w:r>
        <w:rPr>
          <w:rFonts w:ascii="仿宋_GB2312" w:hAnsi="仿宋" w:cs="仿宋" w:hint="eastAsia"/>
          <w:szCs w:val="32"/>
        </w:rPr>
        <w:t>龙河校区教学区与家属区实行隔离，在学生返校日开放北门供教职工人员、车辆通行，面向学生开放南门，学生家</w:t>
      </w:r>
      <w:r>
        <w:rPr>
          <w:rFonts w:ascii="仿宋_GB2312" w:hAnsi="仿宋" w:cs="仿宋" w:hint="eastAsia"/>
          <w:szCs w:val="32"/>
        </w:rPr>
        <w:lastRenderedPageBreak/>
        <w:t>长及车辆不允许进入，人员通道旁均设置应急处置通道。</w:t>
      </w:r>
    </w:p>
    <w:p w:rsidR="00A4023B" w:rsidRDefault="00A4023B" w:rsidP="00A4023B">
      <w:pPr>
        <w:spacing w:line="520" w:lineRule="exact"/>
        <w:rPr>
          <w:rFonts w:ascii="仿宋_GB2312" w:hAnsi="楷体" w:cs="楷体" w:hint="eastAsia"/>
          <w:szCs w:val="32"/>
        </w:rPr>
      </w:pPr>
      <w:r>
        <w:rPr>
          <w:rFonts w:ascii="仿宋_GB2312" w:hAnsi="仿宋" w:cs="仿宋" w:hint="eastAsia"/>
          <w:szCs w:val="32"/>
        </w:rPr>
        <w:t>学生返校后，开放北门、东门供家属区人员、车辆通行，开放</w:t>
      </w:r>
      <w:r>
        <w:rPr>
          <w:rFonts w:ascii="仿宋_GB2312" w:hAnsi="楷体" w:cs="楷体" w:hint="eastAsia"/>
          <w:szCs w:val="32"/>
        </w:rPr>
        <w:t>南门供在职教职工人员、车辆通行，因公来校外来人员、车辆从南门通行，学生确需外出从南门通行。</w:t>
      </w:r>
    </w:p>
    <w:p w:rsidR="00A4023B" w:rsidRDefault="00A4023B" w:rsidP="00A4023B">
      <w:pPr>
        <w:spacing w:line="520" w:lineRule="exact"/>
        <w:ind w:firstLine="632"/>
        <w:rPr>
          <w:rFonts w:ascii="仿宋_GB2312" w:hAnsi="仿宋" w:cs="仿宋" w:hint="eastAsia"/>
          <w:szCs w:val="32"/>
        </w:rPr>
      </w:pPr>
      <w:r>
        <w:rPr>
          <w:rFonts w:ascii="仿宋_GB2312" w:hAnsi="楷体" w:cs="楷体" w:hint="eastAsia"/>
          <w:szCs w:val="32"/>
        </w:rPr>
        <w:t>2.人员管理</w:t>
      </w:r>
    </w:p>
    <w:p w:rsidR="00A4023B" w:rsidRDefault="00A4023B" w:rsidP="00A4023B">
      <w:pPr>
        <w:spacing w:line="520" w:lineRule="exact"/>
        <w:ind w:firstLine="632"/>
        <w:rPr>
          <w:rFonts w:ascii="仿宋_GB2312" w:hAnsi="仿宋" w:cs="仿宋" w:hint="eastAsia"/>
          <w:szCs w:val="32"/>
        </w:rPr>
      </w:pPr>
      <w:r>
        <w:rPr>
          <w:rFonts w:ascii="仿宋_GB2312" w:hAnsi="仿宋" w:cs="仿宋" w:hint="eastAsia"/>
          <w:szCs w:val="32"/>
        </w:rPr>
        <w:t>（1）学校教职工因工作需要进校，出示健康码、校园卡（工作证），门岗核验人员身份信息后予以放行。</w:t>
      </w:r>
    </w:p>
    <w:p w:rsidR="00A4023B" w:rsidRDefault="00A4023B" w:rsidP="00A4023B">
      <w:pPr>
        <w:spacing w:line="520" w:lineRule="exact"/>
        <w:ind w:firstLine="632"/>
        <w:rPr>
          <w:rFonts w:ascii="仿宋_GB2312" w:hAnsi="仿宋" w:cs="仿宋" w:hint="eastAsia"/>
          <w:szCs w:val="32"/>
        </w:rPr>
      </w:pPr>
      <w:r>
        <w:rPr>
          <w:rFonts w:ascii="仿宋_GB2312" w:hAnsi="仿宋" w:cs="仿宋" w:hint="eastAsia"/>
          <w:szCs w:val="32"/>
        </w:rPr>
        <w:t>（2）学校后勤保障、基建维修人员进校，由后勤基建部门或服务单位提供人员名册，门岗核验人员身份信息、健康码后予以放行。</w:t>
      </w:r>
    </w:p>
    <w:p w:rsidR="00A4023B" w:rsidRDefault="00A4023B" w:rsidP="00A4023B">
      <w:pPr>
        <w:spacing w:line="520" w:lineRule="exact"/>
        <w:ind w:firstLine="632"/>
        <w:rPr>
          <w:rFonts w:ascii="仿宋_GB2312" w:hAnsi="仿宋" w:cs="仿宋" w:hint="eastAsia"/>
          <w:szCs w:val="32"/>
        </w:rPr>
      </w:pPr>
      <w:r>
        <w:rPr>
          <w:rFonts w:ascii="仿宋_GB2312" w:hAnsi="仿宋" w:cs="仿宋" w:hint="eastAsia"/>
          <w:szCs w:val="32"/>
        </w:rPr>
        <w:t>（3）外来人员因工作需要进校，由校内工作联系单位通过政务系统或学校人员进校预约程序提出申请，保卫处进行审核，外来人员须提供身份证件及健康码，门岗核验人员身份信息后予以放行。</w:t>
      </w:r>
    </w:p>
    <w:p w:rsidR="00A4023B" w:rsidRDefault="00A4023B" w:rsidP="00A4023B">
      <w:pPr>
        <w:spacing w:line="520" w:lineRule="exact"/>
        <w:ind w:firstLine="632"/>
        <w:rPr>
          <w:rFonts w:ascii="仿宋_GB2312" w:hAnsi="仿宋" w:cs="仿宋" w:hint="eastAsia"/>
          <w:szCs w:val="32"/>
        </w:rPr>
      </w:pPr>
      <w:r>
        <w:rPr>
          <w:rFonts w:ascii="仿宋_GB2312" w:hAnsi="仿宋" w:cs="仿宋" w:hint="eastAsia"/>
          <w:szCs w:val="32"/>
        </w:rPr>
        <w:t>（4）家属区住户进校，凭学校保卫部门颁发的校园通行证或由其工作单位开具的工作证明，门岗核验人员身份信息、健康码后予以放行。</w:t>
      </w:r>
    </w:p>
    <w:p w:rsidR="00A4023B" w:rsidRDefault="00A4023B" w:rsidP="00A4023B">
      <w:pPr>
        <w:spacing w:line="520" w:lineRule="exact"/>
        <w:ind w:firstLine="632"/>
        <w:rPr>
          <w:rFonts w:ascii="仿宋_GB2312" w:hAnsi="仿宋" w:cs="仿宋" w:hint="eastAsia"/>
          <w:szCs w:val="32"/>
        </w:rPr>
      </w:pPr>
      <w:r>
        <w:rPr>
          <w:rFonts w:ascii="仿宋_GB2312" w:hAnsi="仿宋" w:cs="仿宋" w:hint="eastAsia"/>
          <w:szCs w:val="32"/>
        </w:rPr>
        <w:t>（5）教职工亲属因探亲需要进校，出示身份证件及健康码，门岗核验人员身份信息后予以放行。</w:t>
      </w:r>
    </w:p>
    <w:p w:rsidR="00A4023B" w:rsidRDefault="00A4023B" w:rsidP="00A4023B">
      <w:pPr>
        <w:spacing w:line="520" w:lineRule="exact"/>
        <w:ind w:firstLine="632"/>
        <w:rPr>
          <w:rFonts w:ascii="仿宋_GB2312" w:hAnsi="仿宋" w:cs="仿宋" w:hint="eastAsia"/>
          <w:szCs w:val="32"/>
        </w:rPr>
      </w:pPr>
      <w:r>
        <w:rPr>
          <w:rFonts w:ascii="仿宋_GB2312" w:hAnsi="仿宋" w:cs="仿宋" w:hint="eastAsia"/>
          <w:szCs w:val="32"/>
        </w:rPr>
        <w:t>（6）学生确因工作学习生活需要离开校园，须经所在院系审批，由学院开具辅导员签名、院系盖章的证明材料。入校时，凭证明材料、校园卡、健康码，门岗核验人员身份信息后予以放行。</w:t>
      </w:r>
    </w:p>
    <w:p w:rsidR="00A4023B" w:rsidRDefault="00A4023B" w:rsidP="00A4023B">
      <w:pPr>
        <w:spacing w:line="520" w:lineRule="exact"/>
        <w:ind w:firstLine="632"/>
        <w:rPr>
          <w:rFonts w:ascii="仿宋_GB2312" w:hAnsi="仿宋" w:cs="仿宋" w:hint="eastAsia"/>
          <w:szCs w:val="32"/>
        </w:rPr>
      </w:pPr>
      <w:r>
        <w:rPr>
          <w:rFonts w:ascii="仿宋_GB2312" w:hAnsi="仿宋" w:cs="仿宋" w:hint="eastAsia"/>
          <w:szCs w:val="32"/>
        </w:rPr>
        <w:t>（7）各类人员进入校园均需登记信息、测量体温。</w:t>
      </w:r>
    </w:p>
    <w:p w:rsidR="00A4023B" w:rsidRDefault="00A4023B" w:rsidP="00A4023B">
      <w:pPr>
        <w:spacing w:line="520" w:lineRule="exact"/>
        <w:ind w:firstLine="632"/>
        <w:rPr>
          <w:rFonts w:ascii="黑体" w:eastAsia="黑体" w:hAnsi="仿宋" w:cs="仿宋" w:hint="eastAsia"/>
          <w:szCs w:val="32"/>
        </w:rPr>
      </w:pPr>
      <w:r>
        <w:rPr>
          <w:rFonts w:ascii="黑体" w:eastAsia="黑体" w:hAnsi="黑体" w:hint="eastAsia"/>
          <w:szCs w:val="32"/>
        </w:rPr>
        <w:t>三、相关要求</w:t>
      </w:r>
    </w:p>
    <w:p w:rsidR="00A4023B" w:rsidRDefault="00A4023B" w:rsidP="00A4023B">
      <w:pPr>
        <w:spacing w:line="520" w:lineRule="exact"/>
        <w:ind w:firstLine="632"/>
        <w:rPr>
          <w:rFonts w:ascii="仿宋_GB2312" w:hAnsi="仿宋" w:cs="仿宋" w:hint="eastAsia"/>
          <w:szCs w:val="32"/>
        </w:rPr>
      </w:pPr>
      <w:r>
        <w:rPr>
          <w:rFonts w:ascii="楷体_GB2312" w:eastAsia="楷体_GB2312" w:hAnsi="仿宋" w:cs="仿宋" w:hint="eastAsia"/>
          <w:b/>
          <w:bCs/>
          <w:szCs w:val="32"/>
        </w:rPr>
        <w:t>（一）加强教育引导。</w:t>
      </w:r>
      <w:r>
        <w:rPr>
          <w:rFonts w:ascii="仿宋_GB2312" w:hAnsi="仿宋" w:cs="仿宋" w:hint="eastAsia"/>
          <w:szCs w:val="32"/>
        </w:rPr>
        <w:t>校园封闭管理的相关措施给师生</w:t>
      </w:r>
      <w:r>
        <w:rPr>
          <w:rFonts w:ascii="仿宋_GB2312" w:hAnsi="仿宋" w:cs="仿宋" w:hint="eastAsia"/>
          <w:szCs w:val="32"/>
        </w:rPr>
        <w:lastRenderedPageBreak/>
        <w:t>员工造成不便，各单位要做好宣传解释工作，引导师生员工树立“校园管理有别于社区”“严格管理就是守护学生安全”的理念，遵守学校管理规定。</w:t>
      </w:r>
    </w:p>
    <w:p w:rsidR="00A4023B" w:rsidRDefault="00A4023B" w:rsidP="00A4023B">
      <w:pPr>
        <w:spacing w:line="520" w:lineRule="exact"/>
        <w:ind w:firstLine="632"/>
        <w:rPr>
          <w:rFonts w:ascii="仿宋_GB2312" w:hAnsi="仿宋" w:cs="仿宋" w:hint="eastAsia"/>
          <w:szCs w:val="32"/>
        </w:rPr>
      </w:pPr>
      <w:r>
        <w:rPr>
          <w:rFonts w:ascii="楷体_GB2312" w:eastAsia="楷体_GB2312" w:hAnsi="仿宋" w:cs="仿宋" w:hint="eastAsia"/>
          <w:b/>
          <w:bCs/>
          <w:szCs w:val="32"/>
        </w:rPr>
        <w:t>（二）落实任务分工。</w:t>
      </w:r>
      <w:r>
        <w:rPr>
          <w:rFonts w:ascii="仿宋_GB2312" w:hAnsi="仿宋" w:cs="仿宋" w:hint="eastAsia"/>
          <w:szCs w:val="32"/>
        </w:rPr>
        <w:t>学校保卫部门要做好门岗管理、人员身份核验工作，校医院要做好进校人员体温测量、流行病学调查工作，后勤部门要加强校园公共区域保洁消杀工作，人事、离退休工作、研工、学工等部门要做好相关人员群体的教育引导工作，纪检监察部门负责对相关工作进行督查。</w:t>
      </w:r>
    </w:p>
    <w:p w:rsidR="00A4023B" w:rsidRDefault="00A4023B" w:rsidP="00A4023B">
      <w:pPr>
        <w:spacing w:line="520" w:lineRule="exact"/>
        <w:ind w:firstLine="632"/>
        <w:rPr>
          <w:rFonts w:ascii="仿宋_GB2312" w:hAnsi="仿宋" w:cs="仿宋" w:hint="eastAsia"/>
          <w:szCs w:val="32"/>
        </w:rPr>
      </w:pPr>
      <w:r>
        <w:rPr>
          <w:rFonts w:ascii="楷体_GB2312" w:eastAsia="楷体_GB2312" w:hAnsi="宋体" w:cs="仿宋" w:hint="eastAsia"/>
          <w:b/>
          <w:bCs/>
          <w:szCs w:val="32"/>
        </w:rPr>
        <w:t>（三）强化联防联动。</w:t>
      </w:r>
      <w:r>
        <w:rPr>
          <w:rFonts w:ascii="仿宋_GB2312" w:hAnsi="仿宋" w:cs="仿宋" w:hint="eastAsia"/>
          <w:szCs w:val="32"/>
        </w:rPr>
        <w:t>学校疫情防控领导小组成员单位要强化工作联动，在人员动态搜集、技术信息共享、突发事件处置等方面加强协作，学校相关职能部门要根据属地管理要求，主动加强与属地社区、疾控、公安等部门工作联系，推动群防群控。</w:t>
      </w:r>
    </w:p>
    <w:p w:rsidR="00A4023B" w:rsidRDefault="00A4023B" w:rsidP="00A4023B">
      <w:pPr>
        <w:spacing w:line="520" w:lineRule="exact"/>
        <w:rPr>
          <w:rFonts w:ascii="仿宋_GB2312" w:hAnsi="宋体" w:hint="eastAsia"/>
          <w:szCs w:val="32"/>
        </w:rPr>
      </w:pPr>
      <w:r>
        <w:rPr>
          <w:rFonts w:ascii="仿宋_GB2312" w:hAnsi="宋体" w:hint="eastAsia"/>
          <w:szCs w:val="32"/>
        </w:rPr>
        <w:t xml:space="preserve"> </w:t>
      </w:r>
    </w:p>
    <w:p w:rsidR="00A4023B" w:rsidRDefault="00A4023B" w:rsidP="00A4023B">
      <w:pPr>
        <w:spacing w:line="520" w:lineRule="exact"/>
        <w:rPr>
          <w:rFonts w:ascii="仿宋_GB2312" w:hAnsi="宋体" w:hint="eastAsia"/>
          <w:szCs w:val="32"/>
        </w:rPr>
      </w:pPr>
      <w:r>
        <w:rPr>
          <w:rFonts w:ascii="仿宋_GB2312" w:hAnsi="宋体" w:hint="eastAsia"/>
          <w:szCs w:val="32"/>
        </w:rPr>
        <w:t xml:space="preserve"> </w:t>
      </w:r>
    </w:p>
    <w:p w:rsidR="00A4023B" w:rsidRDefault="00A4023B" w:rsidP="00A4023B">
      <w:pPr>
        <w:spacing w:line="520" w:lineRule="exact"/>
        <w:rPr>
          <w:rFonts w:ascii="仿宋_GB2312" w:hAnsi="宋体" w:hint="eastAsia"/>
          <w:szCs w:val="32"/>
        </w:rPr>
      </w:pPr>
      <w:r>
        <w:rPr>
          <w:rFonts w:ascii="仿宋_GB2312" w:hAnsi="宋体" w:hint="eastAsia"/>
          <w:szCs w:val="32"/>
        </w:rPr>
        <w:t xml:space="preserve"> </w:t>
      </w:r>
    </w:p>
    <w:p w:rsidR="00A4023B" w:rsidRDefault="00A4023B" w:rsidP="00A4023B">
      <w:pPr>
        <w:spacing w:line="520" w:lineRule="exact"/>
        <w:rPr>
          <w:rFonts w:ascii="仿宋_GB2312" w:hAnsi="宋体" w:hint="eastAsia"/>
          <w:szCs w:val="32"/>
        </w:rPr>
      </w:pPr>
      <w:r>
        <w:rPr>
          <w:rFonts w:ascii="仿宋_GB2312" w:hAnsi="宋体" w:hint="eastAsia"/>
          <w:szCs w:val="32"/>
        </w:rPr>
        <w:t xml:space="preserve"> </w:t>
      </w:r>
    </w:p>
    <w:p w:rsidR="00A4023B" w:rsidRDefault="00A4023B" w:rsidP="00A4023B">
      <w:pPr>
        <w:spacing w:line="520" w:lineRule="exact"/>
        <w:rPr>
          <w:rFonts w:ascii="仿宋_GB2312" w:hAnsi="宋体" w:hint="eastAsia"/>
          <w:szCs w:val="32"/>
        </w:rPr>
      </w:pPr>
      <w:r>
        <w:rPr>
          <w:rFonts w:ascii="仿宋_GB2312" w:hAnsi="宋体" w:hint="eastAsia"/>
          <w:szCs w:val="32"/>
        </w:rPr>
        <w:t xml:space="preserve"> </w:t>
      </w:r>
    </w:p>
    <w:p w:rsidR="00A4023B" w:rsidRDefault="00A4023B" w:rsidP="00A4023B">
      <w:pPr>
        <w:spacing w:line="520" w:lineRule="exact"/>
        <w:rPr>
          <w:rFonts w:ascii="仿宋_GB2312" w:hAnsi="宋体" w:hint="eastAsia"/>
          <w:szCs w:val="32"/>
        </w:rPr>
      </w:pPr>
      <w:r>
        <w:rPr>
          <w:rFonts w:ascii="仿宋_GB2312" w:hAnsi="宋体" w:hint="eastAsia"/>
          <w:szCs w:val="32"/>
        </w:rPr>
        <w:t xml:space="preserve"> </w:t>
      </w:r>
    </w:p>
    <w:p w:rsidR="00A4023B" w:rsidRDefault="00A4023B" w:rsidP="00A4023B">
      <w:pPr>
        <w:spacing w:line="520" w:lineRule="exact"/>
        <w:rPr>
          <w:rFonts w:ascii="仿宋_GB2312" w:hAnsi="宋体" w:hint="eastAsia"/>
          <w:szCs w:val="32"/>
        </w:rPr>
      </w:pPr>
      <w:r>
        <w:rPr>
          <w:rFonts w:ascii="仿宋_GB2312" w:hAnsi="宋体" w:hint="eastAsia"/>
          <w:szCs w:val="32"/>
        </w:rPr>
        <w:t xml:space="preserve"> </w:t>
      </w:r>
    </w:p>
    <w:p w:rsidR="00A4023B" w:rsidRDefault="00A4023B" w:rsidP="00A4023B">
      <w:pPr>
        <w:spacing w:line="520" w:lineRule="exact"/>
        <w:rPr>
          <w:rFonts w:ascii="仿宋_GB2312" w:hAnsi="宋体" w:hint="eastAsia"/>
          <w:szCs w:val="32"/>
        </w:rPr>
      </w:pPr>
      <w:r>
        <w:rPr>
          <w:rFonts w:ascii="仿宋_GB2312" w:hAnsi="宋体" w:hint="eastAsia"/>
          <w:szCs w:val="32"/>
        </w:rPr>
        <w:t xml:space="preserve"> </w:t>
      </w:r>
    </w:p>
    <w:p w:rsidR="00A4023B" w:rsidRDefault="00A4023B" w:rsidP="00A4023B">
      <w:pPr>
        <w:spacing w:line="520" w:lineRule="exact"/>
        <w:rPr>
          <w:rFonts w:ascii="仿宋_GB2312" w:hAnsi="宋体" w:hint="eastAsia"/>
          <w:szCs w:val="32"/>
        </w:rPr>
      </w:pPr>
      <w:r>
        <w:rPr>
          <w:rFonts w:ascii="仿宋_GB2312" w:hAnsi="宋体" w:hint="eastAsia"/>
          <w:szCs w:val="32"/>
        </w:rPr>
        <w:t xml:space="preserve"> </w:t>
      </w:r>
    </w:p>
    <w:p w:rsidR="00A4023B" w:rsidRDefault="00A4023B" w:rsidP="00A4023B">
      <w:pPr>
        <w:spacing w:line="520" w:lineRule="exact"/>
        <w:rPr>
          <w:rFonts w:ascii="仿宋_GB2312" w:hAnsi="宋体" w:hint="eastAsia"/>
          <w:szCs w:val="32"/>
        </w:rPr>
      </w:pPr>
      <w:r>
        <w:rPr>
          <w:rFonts w:ascii="仿宋_GB2312" w:hAnsi="宋体" w:hint="eastAsia"/>
          <w:szCs w:val="32"/>
        </w:rPr>
        <w:t xml:space="preserve"> </w:t>
      </w:r>
    </w:p>
    <w:p w:rsidR="00A4023B" w:rsidRDefault="00A4023B" w:rsidP="00A4023B">
      <w:pPr>
        <w:spacing w:line="520" w:lineRule="exact"/>
        <w:rPr>
          <w:rFonts w:ascii="仿宋_GB2312" w:hAnsi="宋体" w:hint="eastAsia"/>
          <w:szCs w:val="32"/>
        </w:rPr>
      </w:pPr>
      <w:r>
        <w:rPr>
          <w:rFonts w:ascii="仿宋_GB2312" w:hAnsi="宋体" w:hint="eastAsia"/>
          <w:szCs w:val="32"/>
        </w:rPr>
        <w:t xml:space="preserve"> </w:t>
      </w:r>
    </w:p>
    <w:p w:rsidR="00A4023B" w:rsidRDefault="00A4023B" w:rsidP="00A4023B">
      <w:pPr>
        <w:spacing w:line="520" w:lineRule="exact"/>
        <w:rPr>
          <w:rFonts w:ascii="仿宋_GB2312" w:hAnsi="宋体" w:hint="eastAsia"/>
          <w:szCs w:val="32"/>
        </w:rPr>
      </w:pPr>
      <w:r>
        <w:rPr>
          <w:rFonts w:ascii="仿宋_GB2312" w:hAnsi="宋体" w:hint="eastAsia"/>
          <w:szCs w:val="32"/>
        </w:rPr>
        <w:t xml:space="preserve"> </w:t>
      </w:r>
    </w:p>
    <w:p w:rsidR="00A4023B" w:rsidRDefault="00A4023B" w:rsidP="00A4023B">
      <w:pPr>
        <w:spacing w:line="520" w:lineRule="exact"/>
        <w:rPr>
          <w:rFonts w:ascii="仿宋_GB2312" w:hAnsi="宋体" w:hint="eastAsia"/>
          <w:szCs w:val="32"/>
        </w:rPr>
      </w:pPr>
      <w:r>
        <w:rPr>
          <w:rFonts w:ascii="仿宋_GB2312" w:hAnsi="宋体" w:hint="eastAsia"/>
          <w:szCs w:val="32"/>
        </w:rPr>
        <w:t xml:space="preserve"> </w:t>
      </w:r>
    </w:p>
    <w:p w:rsidR="00CE7D75" w:rsidRPr="00A4023B" w:rsidRDefault="00CE7D75"/>
    <w:sectPr w:rsidR="00CE7D75" w:rsidRPr="00A4023B" w:rsidSect="00CE7D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023B"/>
    <w:rsid w:val="00A4023B"/>
    <w:rsid w:val="00CE7D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23B"/>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932</Words>
  <Characters>932</Characters>
  <Application>Microsoft Office Word</Application>
  <DocSecurity>0</DocSecurity>
  <Lines>42</Lines>
  <Paragraphs>14</Paragraphs>
  <ScaleCrop>false</ScaleCrop>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万华峰(95013)</dc:creator>
  <cp:keywords/>
  <dc:description/>
  <cp:lastModifiedBy>万华峰(95013)</cp:lastModifiedBy>
  <cp:revision>2</cp:revision>
  <dcterms:created xsi:type="dcterms:W3CDTF">2020-05-06T03:56:00Z</dcterms:created>
  <dcterms:modified xsi:type="dcterms:W3CDTF">2020-05-06T03:57:00Z</dcterms:modified>
</cp:coreProperties>
</file>