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F5" w:rsidRDefault="006571F5" w:rsidP="006571F5">
      <w:pPr>
        <w:jc w:val="lef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附件9</w:t>
      </w:r>
    </w:p>
    <w:p w:rsidR="006571F5" w:rsidRDefault="006571F5" w:rsidP="006571F5">
      <w:pPr>
        <w:keepNext/>
        <w:keepLines/>
        <w:spacing w:line="560" w:lineRule="exact"/>
        <w:jc w:val="center"/>
        <w:outlineLvl w:val="1"/>
        <w:rPr>
          <w:rFonts w:ascii="Cambria" w:eastAsia="宋体" w:hAnsi="Cambria" w:hint="eastAsia"/>
          <w:b/>
          <w:bCs/>
          <w:sz w:val="44"/>
          <w:szCs w:val="44"/>
        </w:rPr>
      </w:pPr>
      <w:r>
        <w:rPr>
          <w:rFonts w:ascii="Cambria" w:eastAsia="宋体" w:hAnsi="Cambria" w:hint="eastAsia"/>
          <w:b/>
          <w:bCs/>
          <w:sz w:val="44"/>
          <w:szCs w:val="44"/>
        </w:rPr>
        <w:t xml:space="preserve"> </w:t>
      </w:r>
    </w:p>
    <w:p w:rsidR="006571F5" w:rsidRDefault="006571F5" w:rsidP="006571F5">
      <w:pPr>
        <w:keepNext/>
        <w:keepLines/>
        <w:spacing w:line="560" w:lineRule="exact"/>
        <w:jc w:val="center"/>
        <w:outlineLvl w:val="1"/>
        <w:rPr>
          <w:rFonts w:ascii="Cambria" w:eastAsia="宋体" w:hAnsi="Cambria" w:hint="eastAsia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本科生返校复学教学安排</w:t>
      </w:r>
    </w:p>
    <w:p w:rsidR="006571F5" w:rsidRDefault="006571F5" w:rsidP="006571F5">
      <w:pPr>
        <w:spacing w:line="560" w:lineRule="exact"/>
        <w:jc w:val="center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</w:t>
      </w:r>
    </w:p>
    <w:p w:rsidR="006571F5" w:rsidRDefault="006571F5" w:rsidP="006571F5">
      <w:pPr>
        <w:spacing w:line="520" w:lineRule="exact"/>
        <w:ind w:firstLine="632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根据教育厅《关于2020年春季学期全省高校学生返校安排的通告》等文件精神，制定本方案。</w:t>
      </w:r>
    </w:p>
    <w:p w:rsidR="006571F5" w:rsidRDefault="006571F5" w:rsidP="006571F5">
      <w:pPr>
        <w:ind w:firstLine="632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一、毕业班学生返校后的教学安排</w:t>
      </w:r>
    </w:p>
    <w:p w:rsidR="006571F5" w:rsidRDefault="006571F5" w:rsidP="006571F5">
      <w:pPr>
        <w:spacing w:line="520" w:lineRule="exact"/>
        <w:ind w:firstLine="632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1.各个学院在5月底完成毕业班学生重修课程、毕业论文（设计）及答辩工作</w:t>
      </w:r>
      <w:r>
        <w:rPr>
          <w:rFonts w:ascii="仿宋" w:eastAsia="仿宋" w:hAnsi="仿宋" w:hint="eastAsia"/>
          <w:color w:val="000000"/>
          <w:szCs w:val="32"/>
        </w:rPr>
        <w:t>，重修课程根据需要安排线下教学环节。具体时间安排见教务处</w:t>
      </w:r>
      <w:r>
        <w:rPr>
          <w:rFonts w:ascii="仿宋" w:eastAsia="仿宋" w:hAnsi="仿宋" w:hint="eastAsia"/>
          <w:szCs w:val="32"/>
        </w:rPr>
        <w:t>《</w:t>
      </w:r>
      <w:r>
        <w:rPr>
          <w:rFonts w:ascii="仿宋" w:eastAsia="仿宋" w:hAnsi="仿宋" w:hint="eastAsia"/>
          <w:color w:val="000000"/>
          <w:szCs w:val="32"/>
        </w:rPr>
        <w:t>关于做好2020年夏季本专科生毕业与学位资格审核工作的通知》</w:t>
      </w:r>
      <w:r>
        <w:rPr>
          <w:rFonts w:ascii="仿宋" w:eastAsia="仿宋" w:hAnsi="仿宋" w:hint="eastAsia"/>
          <w:szCs w:val="32"/>
        </w:rPr>
        <w:t>。</w:t>
      </w:r>
    </w:p>
    <w:p w:rsidR="006571F5" w:rsidRDefault="006571F5" w:rsidP="006571F5">
      <w:pPr>
        <w:spacing w:line="520" w:lineRule="exact"/>
        <w:ind w:firstLine="632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2.毕业论文（设计）涉及实验环节，在实验环节执行过程中，学生要戴口罩做实验，并控制实验室内的人数安排，确保实验学生不存在聚集现象。</w:t>
      </w:r>
    </w:p>
    <w:p w:rsidR="006571F5" w:rsidRDefault="006571F5" w:rsidP="006571F5">
      <w:pPr>
        <w:spacing w:line="520" w:lineRule="exact"/>
        <w:ind w:firstLine="632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3.毕业班实习建议安排在校内进行，确需到企业顶岗实习的学生，须向院系申请，院系批准后应及时掌握相关学生的情况。</w:t>
      </w:r>
    </w:p>
    <w:p w:rsidR="006571F5" w:rsidRDefault="006571F5" w:rsidP="006571F5">
      <w:pPr>
        <w:spacing w:line="520" w:lineRule="exact"/>
        <w:ind w:firstLine="632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4.毕业论文（设计）的答辩工作可以采取线上答辩。</w:t>
      </w:r>
    </w:p>
    <w:p w:rsidR="006571F5" w:rsidRDefault="006571F5" w:rsidP="006571F5">
      <w:pPr>
        <w:ind w:firstLine="632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二、对于非毕业班学生返校后的教学安排</w:t>
      </w:r>
    </w:p>
    <w:p w:rsidR="006571F5" w:rsidRDefault="006571F5" w:rsidP="006571F5">
      <w:pPr>
        <w:spacing w:line="520" w:lineRule="exact"/>
        <w:ind w:firstLine="632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1.</w:t>
      </w:r>
      <w:r>
        <w:rPr>
          <w:rFonts w:ascii="仿宋" w:eastAsia="仿宋" w:hAnsi="仿宋" w:hint="eastAsia"/>
          <w:color w:val="000000"/>
          <w:szCs w:val="32"/>
        </w:rPr>
        <w:t>按照每周六天安排课程。</w:t>
      </w:r>
      <w:r>
        <w:rPr>
          <w:rFonts w:ascii="仿宋" w:eastAsia="仿宋" w:hAnsi="仿宋" w:hint="eastAsia"/>
          <w:szCs w:val="32"/>
        </w:rPr>
        <w:t>做好各个年级、班级学生开课内容与前期线上开课内容的衔接，优化教室安排，特别注意龙河校区的教室安排，开展教学活动。</w:t>
      </w:r>
    </w:p>
    <w:p w:rsidR="006571F5" w:rsidRDefault="006571F5" w:rsidP="006571F5">
      <w:pPr>
        <w:spacing w:line="520" w:lineRule="exact"/>
        <w:ind w:firstLine="632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2.开设的课程尽量采取线上线下教学方式并尽量减少线下教学环节，线下教学环节执行过程中学生上课期间要戴口罩，并采取小班教学，避免出现密集聚集情况；对于返校学生线下上课的教室安排，各个院系按教务处要求提出详细</w:t>
      </w:r>
      <w:r>
        <w:rPr>
          <w:rFonts w:ascii="仿宋" w:eastAsia="仿宋" w:hAnsi="仿宋" w:hint="eastAsia"/>
          <w:szCs w:val="32"/>
        </w:rPr>
        <w:lastRenderedPageBreak/>
        <w:t>方案，落实到每个班级、每门课程、每个教室。</w:t>
      </w:r>
    </w:p>
    <w:p w:rsidR="006571F5" w:rsidRDefault="006571F5" w:rsidP="006571F5">
      <w:pPr>
        <w:spacing w:line="520" w:lineRule="exact"/>
        <w:ind w:firstLine="632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3.实验、实习课程尽量安排在学生返校教学过程的后半段进行，学生要戴口罩做实验，并控制实验室内的人数安排，确保实验学生不存在聚集现象。</w:t>
      </w:r>
    </w:p>
    <w:p w:rsidR="006571F5" w:rsidRDefault="006571F5" w:rsidP="006571F5">
      <w:pPr>
        <w:spacing w:line="520" w:lineRule="exact"/>
        <w:ind w:firstLine="632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4.疫情严重地区最后返校的学生，合理安排补课等教学内容。</w:t>
      </w:r>
    </w:p>
    <w:p w:rsidR="006571F5" w:rsidRDefault="006571F5" w:rsidP="006571F5">
      <w:pPr>
        <w:spacing w:line="520" w:lineRule="exact"/>
        <w:ind w:firstLine="632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5.非毕业班校外实习根据疫情情况，安排在暑假期间进行。</w:t>
      </w:r>
    </w:p>
    <w:p w:rsidR="006571F5" w:rsidRDefault="006571F5" w:rsidP="006571F5">
      <w:pPr>
        <w:spacing w:line="520" w:lineRule="exact"/>
        <w:ind w:firstLine="632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6.本学期延迟放假，根据疫情发展，可以延长到7月20日左右。</w:t>
      </w:r>
    </w:p>
    <w:p w:rsidR="006571F5" w:rsidRDefault="006571F5" w:rsidP="006571F5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6571F5" w:rsidRDefault="006571F5" w:rsidP="006571F5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6571F5" w:rsidRDefault="006571F5" w:rsidP="006571F5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6571F5" w:rsidRDefault="006571F5" w:rsidP="006571F5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6571F5" w:rsidRDefault="006571F5" w:rsidP="006571F5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6571F5" w:rsidRDefault="006571F5" w:rsidP="006571F5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6571F5" w:rsidRDefault="006571F5" w:rsidP="006571F5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6571F5" w:rsidRDefault="006571F5" w:rsidP="006571F5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6571F5" w:rsidRDefault="006571F5" w:rsidP="006571F5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6571F5" w:rsidRDefault="006571F5" w:rsidP="006571F5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6571F5" w:rsidRDefault="006571F5" w:rsidP="006571F5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6571F5" w:rsidRDefault="006571F5" w:rsidP="006571F5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6571F5" w:rsidRDefault="006571F5" w:rsidP="006571F5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6571F5" w:rsidRDefault="006571F5" w:rsidP="006571F5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6571F5" w:rsidRDefault="006571F5" w:rsidP="006571F5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6571F5" w:rsidRDefault="006571F5" w:rsidP="006571F5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CE7D75" w:rsidRPr="006571F5" w:rsidRDefault="00CE7D75"/>
    <w:sectPr w:rsidR="00CE7D75" w:rsidRPr="006571F5" w:rsidSect="00CE7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71F5"/>
    <w:rsid w:val="006571F5"/>
    <w:rsid w:val="00CE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F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362</Characters>
  <Application>Microsoft Office Word</Application>
  <DocSecurity>0</DocSecurity>
  <Lines>16</Lines>
  <Paragraphs>5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万华峰(95013)</dc:creator>
  <cp:keywords/>
  <dc:description/>
  <cp:lastModifiedBy>万华峰(95013)</cp:lastModifiedBy>
  <cp:revision>2</cp:revision>
  <dcterms:created xsi:type="dcterms:W3CDTF">2020-05-06T03:53:00Z</dcterms:created>
  <dcterms:modified xsi:type="dcterms:W3CDTF">2020-05-06T03:53:00Z</dcterms:modified>
</cp:coreProperties>
</file>